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AFA73" w14:textId="77777777" w:rsidR="00DF41DF" w:rsidRPr="0050336E" w:rsidRDefault="00130174" w:rsidP="0050336E">
      <w:pPr>
        <w:spacing w:line="240" w:lineRule="auto"/>
        <w:jc w:val="both"/>
        <w:rPr>
          <w:rFonts w:ascii="Times New Roman" w:hAnsi="Times New Roman" w:cs="Times New Roman"/>
          <w:sz w:val="24"/>
          <w:szCs w:val="24"/>
        </w:rPr>
      </w:pPr>
      <w:bookmarkStart w:id="0" w:name="_GoBack"/>
      <w:bookmarkEnd w:id="0"/>
      <w:r w:rsidRPr="0050336E">
        <w:rPr>
          <w:rFonts w:ascii="Times New Roman" w:hAnsi="Times New Roman" w:cs="Times New Roman"/>
          <w:b/>
          <w:sz w:val="24"/>
          <w:szCs w:val="24"/>
          <w:u w:val="single"/>
        </w:rPr>
        <w:t>Growler Information</w:t>
      </w:r>
      <w:r w:rsidRPr="0050336E">
        <w:rPr>
          <w:rFonts w:ascii="Times New Roman" w:hAnsi="Times New Roman" w:cs="Times New Roman"/>
          <w:b/>
          <w:sz w:val="24"/>
          <w:szCs w:val="24"/>
        </w:rPr>
        <w:t>:</w:t>
      </w:r>
      <w:r w:rsidRPr="0050336E">
        <w:rPr>
          <w:rFonts w:ascii="Times New Roman" w:hAnsi="Times New Roman" w:cs="Times New Roman"/>
          <w:sz w:val="24"/>
          <w:szCs w:val="24"/>
        </w:rPr>
        <w:t xml:space="preserve">  </w:t>
      </w:r>
      <w:r w:rsidR="00DF41DF" w:rsidRPr="0050336E">
        <w:rPr>
          <w:rFonts w:ascii="Times New Roman" w:hAnsi="Times New Roman" w:cs="Times New Roman"/>
          <w:sz w:val="24"/>
          <w:szCs w:val="24"/>
        </w:rPr>
        <w:t>Many members have asked about Pennsylvania’s statutory and regulatory requirements for growler sales at beer distributors since the passage of Act 166.  Generally speaking, the PLCB and PA Department of Agriculture are the</w:t>
      </w:r>
      <w:r w:rsidR="00F636B9" w:rsidRPr="0050336E">
        <w:rPr>
          <w:rFonts w:ascii="Times New Roman" w:hAnsi="Times New Roman" w:cs="Times New Roman"/>
          <w:sz w:val="24"/>
          <w:szCs w:val="24"/>
        </w:rPr>
        <w:t xml:space="preserve"> state</w:t>
      </w:r>
      <w:r w:rsidR="00DF41DF" w:rsidRPr="0050336E">
        <w:rPr>
          <w:rFonts w:ascii="Times New Roman" w:hAnsi="Times New Roman" w:cs="Times New Roman"/>
          <w:sz w:val="24"/>
          <w:szCs w:val="24"/>
        </w:rPr>
        <w:t xml:space="preserve"> agencies </w:t>
      </w:r>
      <w:r w:rsidR="00F636B9" w:rsidRPr="0050336E">
        <w:rPr>
          <w:rFonts w:ascii="Times New Roman" w:hAnsi="Times New Roman" w:cs="Times New Roman"/>
          <w:sz w:val="24"/>
          <w:szCs w:val="24"/>
        </w:rPr>
        <w:t>which</w:t>
      </w:r>
      <w:r w:rsidR="00DF41DF" w:rsidRPr="0050336E">
        <w:rPr>
          <w:rFonts w:ascii="Times New Roman" w:hAnsi="Times New Roman" w:cs="Times New Roman"/>
          <w:sz w:val="24"/>
          <w:szCs w:val="24"/>
        </w:rPr>
        <w:t xml:space="preserve"> have jurisdiction over </w:t>
      </w:r>
      <w:r w:rsidR="00F636B9" w:rsidRPr="0050336E">
        <w:rPr>
          <w:rFonts w:ascii="Times New Roman" w:hAnsi="Times New Roman" w:cs="Times New Roman"/>
          <w:sz w:val="24"/>
          <w:szCs w:val="24"/>
        </w:rPr>
        <w:t>growler sales</w:t>
      </w:r>
      <w:r w:rsidR="00DF41DF" w:rsidRPr="0050336E">
        <w:rPr>
          <w:rFonts w:ascii="Times New Roman" w:hAnsi="Times New Roman" w:cs="Times New Roman"/>
          <w:sz w:val="24"/>
          <w:szCs w:val="24"/>
        </w:rPr>
        <w:t xml:space="preserve">.  </w:t>
      </w:r>
      <w:r w:rsidR="00F636B9" w:rsidRPr="0050336E">
        <w:rPr>
          <w:rFonts w:ascii="Times New Roman" w:hAnsi="Times New Roman" w:cs="Times New Roman"/>
          <w:sz w:val="24"/>
          <w:szCs w:val="24"/>
        </w:rPr>
        <w:t xml:space="preserve">While </w:t>
      </w:r>
      <w:r w:rsidR="00DF41DF" w:rsidRPr="0050336E">
        <w:rPr>
          <w:rFonts w:ascii="Times New Roman" w:hAnsi="Times New Roman" w:cs="Times New Roman"/>
          <w:sz w:val="24"/>
          <w:szCs w:val="24"/>
        </w:rPr>
        <w:t xml:space="preserve">there are </w:t>
      </w:r>
      <w:r w:rsidR="00F636B9" w:rsidRPr="0050336E">
        <w:rPr>
          <w:rFonts w:ascii="Times New Roman" w:hAnsi="Times New Roman" w:cs="Times New Roman"/>
          <w:sz w:val="24"/>
          <w:szCs w:val="24"/>
        </w:rPr>
        <w:t xml:space="preserve">only a </w:t>
      </w:r>
      <w:r w:rsidR="00DF41DF" w:rsidRPr="0050336E">
        <w:rPr>
          <w:rFonts w:ascii="Times New Roman" w:hAnsi="Times New Roman" w:cs="Times New Roman"/>
          <w:sz w:val="24"/>
          <w:szCs w:val="24"/>
        </w:rPr>
        <w:t xml:space="preserve">few </w:t>
      </w:r>
      <w:r w:rsidR="00F636B9" w:rsidRPr="0050336E">
        <w:rPr>
          <w:rFonts w:ascii="Times New Roman" w:hAnsi="Times New Roman" w:cs="Times New Roman"/>
          <w:sz w:val="24"/>
          <w:szCs w:val="24"/>
        </w:rPr>
        <w:t xml:space="preserve">official </w:t>
      </w:r>
      <w:r w:rsidR="00DF41DF" w:rsidRPr="0050336E">
        <w:rPr>
          <w:rFonts w:ascii="Times New Roman" w:hAnsi="Times New Roman" w:cs="Times New Roman"/>
          <w:sz w:val="24"/>
          <w:szCs w:val="24"/>
        </w:rPr>
        <w:t>ruling</w:t>
      </w:r>
      <w:r w:rsidR="00571EFC" w:rsidRPr="0050336E">
        <w:rPr>
          <w:rFonts w:ascii="Times New Roman" w:hAnsi="Times New Roman" w:cs="Times New Roman"/>
          <w:sz w:val="24"/>
          <w:szCs w:val="24"/>
        </w:rPr>
        <w:t xml:space="preserve">s </w:t>
      </w:r>
      <w:r w:rsidR="003132A6" w:rsidRPr="0050336E">
        <w:rPr>
          <w:rFonts w:ascii="Times New Roman" w:hAnsi="Times New Roman" w:cs="Times New Roman"/>
          <w:sz w:val="24"/>
          <w:szCs w:val="24"/>
        </w:rPr>
        <w:t>and/</w:t>
      </w:r>
      <w:r w:rsidR="00571EFC" w:rsidRPr="0050336E">
        <w:rPr>
          <w:rFonts w:ascii="Times New Roman" w:hAnsi="Times New Roman" w:cs="Times New Roman"/>
          <w:sz w:val="24"/>
          <w:szCs w:val="24"/>
        </w:rPr>
        <w:t xml:space="preserve">or regulations </w:t>
      </w:r>
      <w:r w:rsidR="003132A6" w:rsidRPr="0050336E">
        <w:rPr>
          <w:rFonts w:ascii="Times New Roman" w:hAnsi="Times New Roman" w:cs="Times New Roman"/>
          <w:sz w:val="24"/>
          <w:szCs w:val="24"/>
        </w:rPr>
        <w:t xml:space="preserve">from these agencies </w:t>
      </w:r>
      <w:r w:rsidR="00571EFC" w:rsidRPr="0050336E">
        <w:rPr>
          <w:rFonts w:ascii="Times New Roman" w:hAnsi="Times New Roman" w:cs="Times New Roman"/>
          <w:sz w:val="24"/>
          <w:szCs w:val="24"/>
        </w:rPr>
        <w:t>on the issue</w:t>
      </w:r>
      <w:r w:rsidR="00F636B9" w:rsidRPr="0050336E">
        <w:rPr>
          <w:rFonts w:ascii="Times New Roman" w:hAnsi="Times New Roman" w:cs="Times New Roman"/>
          <w:sz w:val="24"/>
          <w:szCs w:val="24"/>
        </w:rPr>
        <w:t xml:space="preserve"> of growler sales, here are some we believe will be </w:t>
      </w:r>
      <w:r w:rsidR="00283DBB" w:rsidRPr="0050336E">
        <w:rPr>
          <w:rFonts w:ascii="Times New Roman" w:hAnsi="Times New Roman" w:cs="Times New Roman"/>
          <w:sz w:val="24"/>
          <w:szCs w:val="24"/>
        </w:rPr>
        <w:t xml:space="preserve">important for </w:t>
      </w:r>
      <w:r w:rsidR="00F636B9" w:rsidRPr="0050336E">
        <w:rPr>
          <w:rFonts w:ascii="Times New Roman" w:hAnsi="Times New Roman" w:cs="Times New Roman"/>
          <w:sz w:val="24"/>
          <w:szCs w:val="24"/>
        </w:rPr>
        <w:t>our members:</w:t>
      </w:r>
      <w:r w:rsidR="00571EFC" w:rsidRPr="0050336E">
        <w:rPr>
          <w:rFonts w:ascii="Times New Roman" w:hAnsi="Times New Roman" w:cs="Times New Roman"/>
          <w:sz w:val="24"/>
          <w:szCs w:val="24"/>
        </w:rPr>
        <w:t xml:space="preserve"> </w:t>
      </w:r>
    </w:p>
    <w:p w14:paraId="1076D26A" w14:textId="77777777" w:rsidR="00283DBB" w:rsidRPr="0050336E" w:rsidRDefault="00283DBB" w:rsidP="0050336E">
      <w:pPr>
        <w:pStyle w:val="ListParagraph"/>
        <w:numPr>
          <w:ilvl w:val="0"/>
          <w:numId w:val="3"/>
        </w:numPr>
        <w:spacing w:after="0" w:line="240" w:lineRule="auto"/>
        <w:jc w:val="both"/>
        <w:rPr>
          <w:rFonts w:ascii="Times New Roman" w:hAnsi="Times New Roman" w:cs="Times New Roman"/>
          <w:sz w:val="24"/>
          <w:szCs w:val="24"/>
        </w:rPr>
      </w:pPr>
      <w:r w:rsidRPr="0050336E">
        <w:rPr>
          <w:rFonts w:ascii="Times New Roman" w:hAnsi="Times New Roman" w:cs="Times New Roman"/>
          <w:sz w:val="24"/>
          <w:szCs w:val="24"/>
        </w:rPr>
        <w:t xml:space="preserve">The Department of Agriculture (“DOA”) will require distributors to register with them (and pay an application fee) in order to fill and sell growlers. For distributors who are already registered with the DOA, you should be able to treat this as a change in operations application. Here is a link to the DOA application: </w:t>
      </w:r>
      <w:hyperlink r:id="rId5" w:history="1">
        <w:r w:rsidRPr="0050336E">
          <w:rPr>
            <w:rStyle w:val="Hyperlink"/>
            <w:rFonts w:ascii="Times New Roman" w:hAnsi="Times New Roman" w:cs="Times New Roman"/>
            <w:sz w:val="24"/>
            <w:szCs w:val="24"/>
          </w:rPr>
          <w:t>http://www.agriculture.pa.gov/Protect/FoodSafety/Retail%20Food/Retail%20Foods%20Facilities%20and%20Restaurants/Documents/APPLICATION%20PACKET%20Retail%20Food%20Facilities%20and%20Restaurants%20.pdf</w:t>
        </w:r>
      </w:hyperlink>
      <w:r w:rsidRPr="0050336E">
        <w:rPr>
          <w:rFonts w:ascii="Times New Roman" w:hAnsi="Times New Roman" w:cs="Times New Roman"/>
          <w:sz w:val="24"/>
          <w:szCs w:val="24"/>
        </w:rPr>
        <w:t>.</w:t>
      </w:r>
    </w:p>
    <w:p w14:paraId="3972EEAC" w14:textId="1518AB4F" w:rsidR="00283DBB" w:rsidRPr="0050336E" w:rsidRDefault="00283DBB" w:rsidP="0050336E">
      <w:pPr>
        <w:pStyle w:val="ListParagraph"/>
        <w:numPr>
          <w:ilvl w:val="0"/>
          <w:numId w:val="3"/>
        </w:numPr>
        <w:spacing w:line="240" w:lineRule="auto"/>
        <w:jc w:val="both"/>
        <w:rPr>
          <w:rFonts w:ascii="Times New Roman" w:hAnsi="Times New Roman" w:cs="Times New Roman"/>
          <w:sz w:val="24"/>
          <w:szCs w:val="24"/>
        </w:rPr>
      </w:pPr>
      <w:r w:rsidRPr="0050336E">
        <w:rPr>
          <w:rFonts w:ascii="Times New Roman" w:hAnsi="Times New Roman" w:cs="Times New Roman"/>
          <w:sz w:val="24"/>
          <w:szCs w:val="24"/>
        </w:rPr>
        <w:t>Distributors will be required to install a 3 compartment sink and a separate hand washing sink near the growler area (although it may be possible to seek a variance to utilize the 3 compartment sink as the hand washing sink). The location of the sinks must be approved by the DOA.</w:t>
      </w:r>
      <w:r w:rsidR="00244E35">
        <w:rPr>
          <w:rFonts w:ascii="Times New Roman" w:hAnsi="Times New Roman" w:cs="Times New Roman"/>
          <w:sz w:val="24"/>
          <w:szCs w:val="24"/>
        </w:rPr>
        <w:t xml:space="preserve">  We have heard of instances where the DOA or local health department has approved a </w:t>
      </w:r>
      <w:proofErr w:type="gramStart"/>
      <w:r w:rsidR="00244E35">
        <w:rPr>
          <w:rFonts w:ascii="Times New Roman" w:hAnsi="Times New Roman" w:cs="Times New Roman"/>
          <w:sz w:val="24"/>
          <w:szCs w:val="24"/>
        </w:rPr>
        <w:t>2 compartment</w:t>
      </w:r>
      <w:proofErr w:type="gramEnd"/>
      <w:r w:rsidR="00244E35">
        <w:rPr>
          <w:rFonts w:ascii="Times New Roman" w:hAnsi="Times New Roman" w:cs="Times New Roman"/>
          <w:sz w:val="24"/>
          <w:szCs w:val="24"/>
        </w:rPr>
        <w:t xml:space="preserve"> sink, so we suggest contacting the DOA or local health department to confirm. </w:t>
      </w:r>
    </w:p>
    <w:p w14:paraId="093AFEE0" w14:textId="77777777" w:rsidR="00283DBB" w:rsidRPr="0050336E" w:rsidRDefault="00283DBB" w:rsidP="0050336E">
      <w:pPr>
        <w:pStyle w:val="ListParagraph"/>
        <w:numPr>
          <w:ilvl w:val="0"/>
          <w:numId w:val="3"/>
        </w:numPr>
        <w:spacing w:line="240" w:lineRule="auto"/>
        <w:jc w:val="both"/>
        <w:rPr>
          <w:rFonts w:ascii="Times New Roman" w:hAnsi="Times New Roman" w:cs="Times New Roman"/>
          <w:sz w:val="24"/>
          <w:szCs w:val="24"/>
        </w:rPr>
      </w:pPr>
      <w:r w:rsidRPr="0050336E">
        <w:rPr>
          <w:rFonts w:ascii="Times New Roman" w:hAnsi="Times New Roman" w:cs="Times New Roman"/>
          <w:sz w:val="24"/>
          <w:szCs w:val="24"/>
        </w:rPr>
        <w:t xml:space="preserve">If you are filling growlers for your customers, you are required at a minimum to rinse the growler with hot water before filling. This can be done with a pressurized bottle washer or in the 3 compartment sink. </w:t>
      </w:r>
    </w:p>
    <w:p w14:paraId="3750884E" w14:textId="77777777" w:rsidR="00283DBB" w:rsidRPr="0050336E" w:rsidRDefault="00283DBB" w:rsidP="0050336E">
      <w:pPr>
        <w:pStyle w:val="ListParagraph"/>
        <w:numPr>
          <w:ilvl w:val="0"/>
          <w:numId w:val="3"/>
        </w:numPr>
        <w:spacing w:line="240" w:lineRule="auto"/>
        <w:jc w:val="both"/>
        <w:rPr>
          <w:rFonts w:ascii="Times New Roman" w:hAnsi="Times New Roman" w:cs="Times New Roman"/>
          <w:sz w:val="24"/>
          <w:szCs w:val="24"/>
        </w:rPr>
      </w:pPr>
      <w:r w:rsidRPr="0050336E">
        <w:rPr>
          <w:rFonts w:ascii="Times New Roman" w:hAnsi="Times New Roman" w:cs="Times New Roman"/>
          <w:sz w:val="24"/>
          <w:szCs w:val="24"/>
        </w:rPr>
        <w:t xml:space="preserve">If you choose to allow customers to fill their own growlers, you do not have to clean the growler prior to filling, but the sink must be available for customers to rinse with hot water. There are additional labeling and monitoring requirements for self-service growler stations, which can be provided to members upon request. </w:t>
      </w:r>
    </w:p>
    <w:p w14:paraId="2789E344" w14:textId="77777777" w:rsidR="00283DBB" w:rsidRPr="0050336E" w:rsidRDefault="00283DBB" w:rsidP="0050336E">
      <w:pPr>
        <w:pStyle w:val="ListParagraph"/>
        <w:numPr>
          <w:ilvl w:val="0"/>
          <w:numId w:val="3"/>
        </w:numPr>
        <w:spacing w:line="240" w:lineRule="auto"/>
        <w:jc w:val="both"/>
        <w:rPr>
          <w:rFonts w:ascii="Times New Roman" w:hAnsi="Times New Roman" w:cs="Times New Roman"/>
          <w:sz w:val="24"/>
          <w:szCs w:val="24"/>
        </w:rPr>
      </w:pPr>
      <w:r w:rsidRPr="0050336E">
        <w:rPr>
          <w:rFonts w:ascii="Times New Roman" w:hAnsi="Times New Roman" w:cs="Times New Roman"/>
          <w:sz w:val="24"/>
          <w:szCs w:val="24"/>
        </w:rPr>
        <w:t xml:space="preserve">All tap systems must be cleaned in accordance with PLCB Regulations (40 Pa Code §§5.50-5.54).  Here is a link to these regulations:  </w:t>
      </w:r>
      <w:hyperlink r:id="rId6" w:history="1">
        <w:r w:rsidRPr="0050336E">
          <w:rPr>
            <w:rStyle w:val="Hyperlink"/>
            <w:rFonts w:ascii="Times New Roman" w:hAnsi="Times New Roman" w:cs="Times New Roman"/>
            <w:sz w:val="24"/>
            <w:szCs w:val="24"/>
          </w:rPr>
          <w:t>http://www.pacode.com/secure/data/ 040/chapter5/subchapDtoc.html</w:t>
        </w:r>
      </w:hyperlink>
      <w:r w:rsidRPr="0050336E">
        <w:rPr>
          <w:rFonts w:ascii="Times New Roman" w:hAnsi="Times New Roman" w:cs="Times New Roman"/>
          <w:sz w:val="24"/>
          <w:szCs w:val="24"/>
        </w:rPr>
        <w:t>.</w:t>
      </w:r>
    </w:p>
    <w:p w14:paraId="6FE073C1" w14:textId="552F60F1" w:rsidR="00F636B9" w:rsidRPr="00244E35" w:rsidRDefault="00F636B9" w:rsidP="0050336E">
      <w:pPr>
        <w:pStyle w:val="ListParagraph"/>
        <w:numPr>
          <w:ilvl w:val="0"/>
          <w:numId w:val="3"/>
        </w:numPr>
        <w:spacing w:line="240" w:lineRule="auto"/>
        <w:jc w:val="both"/>
        <w:rPr>
          <w:rFonts w:ascii="Times New Roman" w:hAnsi="Times New Roman" w:cs="Times New Roman"/>
          <w:sz w:val="24"/>
          <w:szCs w:val="24"/>
        </w:rPr>
      </w:pPr>
      <w:r w:rsidRPr="0050336E">
        <w:rPr>
          <w:rFonts w:ascii="Times New Roman" w:hAnsi="Times New Roman" w:cs="Times New Roman"/>
          <w:sz w:val="24"/>
          <w:szCs w:val="24"/>
        </w:rPr>
        <w:t>S</w:t>
      </w:r>
      <w:r w:rsidR="00571EFC" w:rsidRPr="0050336E">
        <w:rPr>
          <w:rFonts w:ascii="Times New Roman" w:hAnsi="Times New Roman" w:cs="Times New Roman"/>
          <w:sz w:val="24"/>
          <w:szCs w:val="24"/>
        </w:rPr>
        <w:t>ection 493</w:t>
      </w:r>
      <w:r w:rsidRPr="0050336E">
        <w:rPr>
          <w:rFonts w:ascii="Times New Roman" w:hAnsi="Times New Roman" w:cs="Times New Roman"/>
          <w:sz w:val="24"/>
          <w:szCs w:val="24"/>
        </w:rPr>
        <w:t>(6)</w:t>
      </w:r>
      <w:r w:rsidR="00571EFC" w:rsidRPr="0050336E">
        <w:rPr>
          <w:rFonts w:ascii="Times New Roman" w:hAnsi="Times New Roman" w:cs="Times New Roman"/>
          <w:sz w:val="24"/>
          <w:szCs w:val="24"/>
        </w:rPr>
        <w:t xml:space="preserve"> of the Liquor Code</w:t>
      </w:r>
      <w:r w:rsidRPr="0050336E">
        <w:rPr>
          <w:rFonts w:ascii="Times New Roman" w:hAnsi="Times New Roman" w:cs="Times New Roman"/>
          <w:sz w:val="24"/>
          <w:szCs w:val="24"/>
        </w:rPr>
        <w:t xml:space="preserve"> </w:t>
      </w:r>
      <w:r w:rsidRPr="00244E35">
        <w:rPr>
          <w:rFonts w:ascii="Times New Roman" w:hAnsi="Times New Roman" w:cs="Times New Roman"/>
          <w:sz w:val="24"/>
          <w:szCs w:val="24"/>
        </w:rPr>
        <w:t xml:space="preserve">requires </w:t>
      </w:r>
      <w:r w:rsidR="00571EFC" w:rsidRPr="00244E35">
        <w:rPr>
          <w:rFonts w:ascii="Times New Roman" w:hAnsi="Times New Roman" w:cs="Times New Roman"/>
          <w:sz w:val="24"/>
          <w:szCs w:val="24"/>
        </w:rPr>
        <w:t xml:space="preserve">all licensees (including distributors) </w:t>
      </w:r>
      <w:r w:rsidR="00244E35" w:rsidRPr="00244E35">
        <w:rPr>
          <w:rFonts w:ascii="Times New Roman" w:hAnsi="Times New Roman" w:cs="Times New Roman"/>
          <w:sz w:val="24"/>
          <w:szCs w:val="24"/>
        </w:rPr>
        <w:t xml:space="preserve">who sell malt or brewed beverages from a </w:t>
      </w:r>
      <w:r w:rsidR="00244E35" w:rsidRPr="00244E35">
        <w:rPr>
          <w:rFonts w:ascii="Times New Roman" w:hAnsi="Times New Roman" w:cs="Times New Roman"/>
          <w:color w:val="212121"/>
          <w:sz w:val="24"/>
          <w:szCs w:val="24"/>
        </w:rPr>
        <w:t xml:space="preserve">faucet, spigot or other dispensing apparatus </w:t>
      </w:r>
      <w:r w:rsidR="00571EFC" w:rsidRPr="00244E35">
        <w:rPr>
          <w:rFonts w:ascii="Times New Roman" w:hAnsi="Times New Roman" w:cs="Times New Roman"/>
          <w:sz w:val="24"/>
          <w:szCs w:val="24"/>
        </w:rPr>
        <w:t xml:space="preserve">to have </w:t>
      </w:r>
      <w:r w:rsidR="00244E35" w:rsidRPr="00244E35">
        <w:rPr>
          <w:rFonts w:ascii="Times New Roman" w:hAnsi="Times New Roman" w:cs="Times New Roman"/>
          <w:color w:val="212121"/>
          <w:sz w:val="24"/>
          <w:szCs w:val="24"/>
        </w:rPr>
        <w:t xml:space="preserve">the trade name or brand of the product served </w:t>
      </w:r>
      <w:r w:rsidR="00244E35">
        <w:rPr>
          <w:rFonts w:ascii="Times New Roman" w:hAnsi="Times New Roman" w:cs="Times New Roman"/>
          <w:color w:val="212121"/>
          <w:sz w:val="24"/>
          <w:szCs w:val="24"/>
        </w:rPr>
        <w:t xml:space="preserve">apparent </w:t>
      </w:r>
      <w:r w:rsidR="00244E35" w:rsidRPr="00244E35">
        <w:rPr>
          <w:rFonts w:ascii="Times New Roman" w:hAnsi="Times New Roman" w:cs="Times New Roman"/>
          <w:color w:val="212121"/>
          <w:sz w:val="24"/>
          <w:szCs w:val="24"/>
        </w:rPr>
        <w:t>in full sight of the customer.</w:t>
      </w:r>
    </w:p>
    <w:p w14:paraId="10C59AF8" w14:textId="77777777" w:rsidR="00F636B9" w:rsidRPr="0050336E" w:rsidRDefault="00571EFC" w:rsidP="0050336E">
      <w:pPr>
        <w:pStyle w:val="ListParagraph"/>
        <w:numPr>
          <w:ilvl w:val="0"/>
          <w:numId w:val="3"/>
        </w:numPr>
        <w:spacing w:line="240" w:lineRule="auto"/>
        <w:jc w:val="both"/>
        <w:rPr>
          <w:rFonts w:ascii="Times New Roman" w:hAnsi="Times New Roman" w:cs="Times New Roman"/>
          <w:sz w:val="24"/>
          <w:szCs w:val="24"/>
        </w:rPr>
      </w:pPr>
      <w:r w:rsidRPr="00244E35">
        <w:rPr>
          <w:rFonts w:ascii="Times New Roman" w:hAnsi="Times New Roman" w:cs="Times New Roman"/>
          <w:sz w:val="24"/>
          <w:szCs w:val="24"/>
        </w:rPr>
        <w:t>There is nothing in the Liquor Code or the Board’s Regulations</w:t>
      </w:r>
      <w:r w:rsidRPr="00244E35">
        <w:rPr>
          <w:rFonts w:ascii="Times New Roman" w:hAnsi="Times New Roman" w:cs="Times New Roman"/>
          <w:sz w:val="28"/>
          <w:szCs w:val="24"/>
        </w:rPr>
        <w:t xml:space="preserve"> </w:t>
      </w:r>
      <w:r w:rsidRPr="0050336E">
        <w:rPr>
          <w:rFonts w:ascii="Times New Roman" w:hAnsi="Times New Roman" w:cs="Times New Roman"/>
          <w:sz w:val="24"/>
          <w:szCs w:val="24"/>
        </w:rPr>
        <w:t xml:space="preserve">which prohibit a distributor from filling a growler which bears a label for a particular brand of beer with a different type or brand of beer.  </w:t>
      </w:r>
    </w:p>
    <w:p w14:paraId="07D6C648" w14:textId="77777777" w:rsidR="00571EFC" w:rsidRPr="0050336E" w:rsidRDefault="00F636B9" w:rsidP="0050336E">
      <w:pPr>
        <w:pStyle w:val="ListParagraph"/>
        <w:numPr>
          <w:ilvl w:val="0"/>
          <w:numId w:val="3"/>
        </w:numPr>
        <w:spacing w:line="240" w:lineRule="auto"/>
        <w:jc w:val="both"/>
        <w:rPr>
          <w:rFonts w:ascii="Times New Roman" w:hAnsi="Times New Roman" w:cs="Times New Roman"/>
          <w:sz w:val="24"/>
          <w:szCs w:val="24"/>
        </w:rPr>
      </w:pPr>
      <w:r w:rsidRPr="0050336E">
        <w:rPr>
          <w:rFonts w:ascii="Times New Roman" w:hAnsi="Times New Roman" w:cs="Times New Roman"/>
          <w:sz w:val="24"/>
          <w:szCs w:val="24"/>
        </w:rPr>
        <w:t>T</w:t>
      </w:r>
      <w:r w:rsidR="00571EFC" w:rsidRPr="0050336E">
        <w:rPr>
          <w:rFonts w:ascii="Times New Roman" w:hAnsi="Times New Roman" w:cs="Times New Roman"/>
          <w:sz w:val="24"/>
          <w:szCs w:val="24"/>
        </w:rPr>
        <w:t xml:space="preserve">here is </w:t>
      </w:r>
      <w:r w:rsidR="00283DBB" w:rsidRPr="0050336E">
        <w:rPr>
          <w:rFonts w:ascii="Times New Roman" w:hAnsi="Times New Roman" w:cs="Times New Roman"/>
          <w:sz w:val="24"/>
          <w:szCs w:val="24"/>
        </w:rPr>
        <w:t xml:space="preserve">no </w:t>
      </w:r>
      <w:r w:rsidR="00571EFC" w:rsidRPr="0050336E">
        <w:rPr>
          <w:rFonts w:ascii="Times New Roman" w:hAnsi="Times New Roman" w:cs="Times New Roman"/>
          <w:sz w:val="24"/>
          <w:szCs w:val="24"/>
        </w:rPr>
        <w:t>requirement to affix any sort of label to a growler once it is filled, but a distributor is responsible for maintaining accurate records that reflect what type of beer is being sold in a transaction in order to co</w:t>
      </w:r>
      <w:r w:rsidR="003132A6" w:rsidRPr="0050336E">
        <w:rPr>
          <w:rFonts w:ascii="Times New Roman" w:hAnsi="Times New Roman" w:cs="Times New Roman"/>
          <w:sz w:val="24"/>
          <w:szCs w:val="24"/>
        </w:rPr>
        <w:t>mply with 47 P.S. § 4-493(12).</w:t>
      </w:r>
      <w:r w:rsidR="00283DBB" w:rsidRPr="0050336E">
        <w:rPr>
          <w:rFonts w:ascii="Times New Roman" w:hAnsi="Times New Roman" w:cs="Times New Roman"/>
          <w:sz w:val="24"/>
          <w:szCs w:val="24"/>
        </w:rPr>
        <w:t xml:space="preserve"> G</w:t>
      </w:r>
      <w:r w:rsidRPr="0050336E">
        <w:rPr>
          <w:rFonts w:ascii="Times New Roman" w:hAnsi="Times New Roman" w:cs="Times New Roman"/>
          <w:sz w:val="24"/>
          <w:szCs w:val="24"/>
        </w:rPr>
        <w:t xml:space="preserve">rowlers </w:t>
      </w:r>
      <w:r w:rsidR="00283DBB" w:rsidRPr="0050336E">
        <w:rPr>
          <w:rFonts w:ascii="Times New Roman" w:hAnsi="Times New Roman" w:cs="Times New Roman"/>
          <w:sz w:val="24"/>
          <w:szCs w:val="24"/>
        </w:rPr>
        <w:t xml:space="preserve">must </w:t>
      </w:r>
      <w:r w:rsidRPr="0050336E">
        <w:rPr>
          <w:rFonts w:ascii="Times New Roman" w:hAnsi="Times New Roman" w:cs="Times New Roman"/>
          <w:sz w:val="24"/>
          <w:szCs w:val="24"/>
        </w:rPr>
        <w:t xml:space="preserve">be individually labeled </w:t>
      </w:r>
      <w:r w:rsidR="00283DBB" w:rsidRPr="0050336E">
        <w:rPr>
          <w:rFonts w:ascii="Times New Roman" w:hAnsi="Times New Roman" w:cs="Times New Roman"/>
          <w:sz w:val="24"/>
          <w:szCs w:val="24"/>
        </w:rPr>
        <w:t>if they are</w:t>
      </w:r>
      <w:r w:rsidRPr="0050336E">
        <w:rPr>
          <w:rFonts w:ascii="Times New Roman" w:hAnsi="Times New Roman" w:cs="Times New Roman"/>
          <w:sz w:val="24"/>
          <w:szCs w:val="24"/>
        </w:rPr>
        <w:t xml:space="preserve"> displayed and offered for sale as “pre-filled.”  </w:t>
      </w:r>
    </w:p>
    <w:p w14:paraId="558175BF" w14:textId="77777777" w:rsidR="00354B1D" w:rsidRPr="0050336E" w:rsidRDefault="00354B1D" w:rsidP="0050336E">
      <w:pPr>
        <w:pStyle w:val="ListParagraph"/>
        <w:numPr>
          <w:ilvl w:val="0"/>
          <w:numId w:val="3"/>
        </w:numPr>
        <w:spacing w:after="0" w:line="240" w:lineRule="auto"/>
        <w:jc w:val="both"/>
        <w:rPr>
          <w:rFonts w:ascii="Times New Roman" w:hAnsi="Times New Roman" w:cs="Times New Roman"/>
          <w:sz w:val="24"/>
          <w:szCs w:val="24"/>
        </w:rPr>
      </w:pPr>
      <w:r w:rsidRPr="0050336E">
        <w:rPr>
          <w:rFonts w:ascii="Times New Roman" w:hAnsi="Times New Roman" w:cs="Times New Roman"/>
          <w:sz w:val="24"/>
          <w:szCs w:val="24"/>
        </w:rPr>
        <w:t>Employees serving and filling growlers must be RAMP certified</w:t>
      </w:r>
      <w:r w:rsidR="00283DBB" w:rsidRPr="0050336E">
        <w:rPr>
          <w:rFonts w:ascii="Times New Roman" w:hAnsi="Times New Roman" w:cs="Times New Roman"/>
          <w:sz w:val="24"/>
          <w:szCs w:val="24"/>
        </w:rPr>
        <w:t xml:space="preserve">, and they </w:t>
      </w:r>
      <w:r w:rsidR="00EF1170" w:rsidRPr="0050336E">
        <w:rPr>
          <w:rFonts w:ascii="Times New Roman" w:hAnsi="Times New Roman" w:cs="Times New Roman"/>
          <w:sz w:val="24"/>
          <w:szCs w:val="24"/>
        </w:rPr>
        <w:t xml:space="preserve">must refuse to fill growlers for patrons who are underage or visibly intoxicated.  </w:t>
      </w:r>
    </w:p>
    <w:p w14:paraId="628F0610" w14:textId="77777777" w:rsidR="00571EFC" w:rsidRPr="0050336E" w:rsidRDefault="00EF1170" w:rsidP="0050336E">
      <w:pPr>
        <w:pStyle w:val="ListParagraph"/>
        <w:numPr>
          <w:ilvl w:val="0"/>
          <w:numId w:val="3"/>
        </w:numPr>
        <w:spacing w:line="240" w:lineRule="auto"/>
        <w:jc w:val="both"/>
        <w:rPr>
          <w:rFonts w:ascii="Times New Roman" w:hAnsi="Times New Roman" w:cs="Times New Roman"/>
          <w:sz w:val="24"/>
          <w:szCs w:val="24"/>
        </w:rPr>
      </w:pPr>
      <w:r w:rsidRPr="0050336E">
        <w:rPr>
          <w:rFonts w:ascii="Times New Roman" w:hAnsi="Times New Roman" w:cs="Times New Roman"/>
          <w:sz w:val="24"/>
          <w:szCs w:val="24"/>
        </w:rPr>
        <w:t>The Surgeon General’s Warning regarding alcohol consumption set forth in 27 U.S. Code § 215 (a) should be posted</w:t>
      </w:r>
      <w:r w:rsidR="001F6C87" w:rsidRPr="0050336E">
        <w:rPr>
          <w:rFonts w:ascii="Times New Roman" w:hAnsi="Times New Roman" w:cs="Times New Roman"/>
          <w:sz w:val="24"/>
          <w:szCs w:val="24"/>
        </w:rPr>
        <w:t xml:space="preserve"> on </w:t>
      </w:r>
      <w:r w:rsidR="008A378A" w:rsidRPr="0050336E">
        <w:rPr>
          <w:rFonts w:ascii="Times New Roman" w:hAnsi="Times New Roman" w:cs="Times New Roman"/>
          <w:sz w:val="24"/>
          <w:szCs w:val="24"/>
        </w:rPr>
        <w:t>all</w:t>
      </w:r>
      <w:r w:rsidR="0050336E" w:rsidRPr="0050336E">
        <w:rPr>
          <w:rFonts w:ascii="Times New Roman" w:hAnsi="Times New Roman" w:cs="Times New Roman"/>
          <w:sz w:val="24"/>
          <w:szCs w:val="24"/>
        </w:rPr>
        <w:t xml:space="preserve"> growlers: </w:t>
      </w:r>
      <w:r w:rsidR="008A378A" w:rsidRPr="0050336E">
        <w:rPr>
          <w:rFonts w:ascii="Times New Roman" w:hAnsi="Times New Roman" w:cs="Times New Roman"/>
          <w:sz w:val="24"/>
          <w:szCs w:val="24"/>
        </w:rPr>
        <w:t>“</w:t>
      </w:r>
      <w:r w:rsidR="001F6C87" w:rsidRPr="0050336E">
        <w:rPr>
          <w:rFonts w:ascii="Times New Roman" w:hAnsi="Times New Roman" w:cs="Times New Roman"/>
          <w:sz w:val="24"/>
          <w:szCs w:val="24"/>
        </w:rPr>
        <w:t xml:space="preserve">GOVERNMENT WARNING:  (1) According to the Surgeon General, women should not drink alcoholic beverages during pregnancy because of the risk of birth defects. (2) Consumption of alcoholic beverages impairs your </w:t>
      </w:r>
      <w:r w:rsidR="001F6C87" w:rsidRPr="0050336E">
        <w:rPr>
          <w:rFonts w:ascii="Times New Roman" w:hAnsi="Times New Roman" w:cs="Times New Roman"/>
          <w:sz w:val="24"/>
          <w:szCs w:val="24"/>
        </w:rPr>
        <w:lastRenderedPageBreak/>
        <w:t>ability to drive a car or operate machinery,</w:t>
      </w:r>
      <w:r w:rsidR="008A378A" w:rsidRPr="0050336E">
        <w:rPr>
          <w:rFonts w:ascii="Times New Roman" w:hAnsi="Times New Roman" w:cs="Times New Roman"/>
          <w:sz w:val="24"/>
          <w:szCs w:val="24"/>
        </w:rPr>
        <w:t xml:space="preserve"> and may cause health problems.</w:t>
      </w:r>
      <w:r w:rsidR="001F6C87" w:rsidRPr="0050336E">
        <w:rPr>
          <w:rFonts w:ascii="Times New Roman" w:hAnsi="Times New Roman" w:cs="Times New Roman"/>
          <w:sz w:val="24"/>
          <w:szCs w:val="24"/>
        </w:rPr>
        <w:t>”  B</w:t>
      </w:r>
      <w:r w:rsidRPr="0050336E">
        <w:rPr>
          <w:rFonts w:ascii="Times New Roman" w:hAnsi="Times New Roman" w:cs="Times New Roman"/>
          <w:sz w:val="24"/>
          <w:szCs w:val="24"/>
        </w:rPr>
        <w:t xml:space="preserve">est practices dictate that a growler should not be filled unless the Surgeon General’s warning is in a conspicuous and prominent location on the container, or a label containing the warning (e.g., a sticker) can be affixed to the container by the distributor.  </w:t>
      </w:r>
      <w:r w:rsidR="00571EFC" w:rsidRPr="0050336E">
        <w:rPr>
          <w:rFonts w:ascii="Times New Roman" w:hAnsi="Times New Roman" w:cs="Times New Roman"/>
          <w:sz w:val="24"/>
          <w:szCs w:val="24"/>
        </w:rPr>
        <w:t xml:space="preserve"> </w:t>
      </w:r>
    </w:p>
    <w:p w14:paraId="23E88050" w14:textId="77777777" w:rsidR="00283DBB" w:rsidRPr="0050336E" w:rsidRDefault="0050336E" w:rsidP="0050336E">
      <w:pPr>
        <w:spacing w:after="0" w:line="240" w:lineRule="auto"/>
        <w:jc w:val="both"/>
        <w:rPr>
          <w:rFonts w:ascii="Times New Roman" w:hAnsi="Times New Roman" w:cs="Times New Roman"/>
          <w:sz w:val="24"/>
          <w:szCs w:val="24"/>
        </w:rPr>
      </w:pPr>
      <w:r w:rsidRPr="0050336E">
        <w:rPr>
          <w:rFonts w:ascii="Times New Roman" w:hAnsi="Times New Roman" w:cs="Times New Roman"/>
          <w:sz w:val="24"/>
          <w:szCs w:val="24"/>
        </w:rPr>
        <w:t xml:space="preserve">We have been asked about </w:t>
      </w:r>
      <w:r>
        <w:rPr>
          <w:rFonts w:ascii="Times New Roman" w:hAnsi="Times New Roman" w:cs="Times New Roman"/>
          <w:sz w:val="24"/>
          <w:szCs w:val="24"/>
        </w:rPr>
        <w:t>d</w:t>
      </w:r>
      <w:r w:rsidRPr="0050336E">
        <w:rPr>
          <w:rFonts w:ascii="Times New Roman" w:hAnsi="Times New Roman" w:cs="Times New Roman"/>
          <w:sz w:val="24"/>
          <w:szCs w:val="24"/>
        </w:rPr>
        <w:t xml:space="preserve">istributors </w:t>
      </w:r>
      <w:r>
        <w:rPr>
          <w:rFonts w:ascii="Times New Roman" w:hAnsi="Times New Roman" w:cs="Times New Roman"/>
          <w:sz w:val="24"/>
          <w:szCs w:val="24"/>
        </w:rPr>
        <w:t>selling</w:t>
      </w:r>
      <w:r w:rsidRPr="0050336E">
        <w:rPr>
          <w:rFonts w:ascii="Times New Roman" w:hAnsi="Times New Roman" w:cs="Times New Roman"/>
          <w:sz w:val="24"/>
          <w:szCs w:val="24"/>
        </w:rPr>
        <w:t xml:space="preserve"> other popular containers </w:t>
      </w:r>
      <w:r>
        <w:rPr>
          <w:rFonts w:ascii="Times New Roman" w:hAnsi="Times New Roman" w:cs="Times New Roman"/>
          <w:sz w:val="24"/>
          <w:szCs w:val="24"/>
        </w:rPr>
        <w:t>in addition to a traditional growler</w:t>
      </w:r>
      <w:r w:rsidRPr="0050336E">
        <w:rPr>
          <w:rFonts w:ascii="Times New Roman" w:hAnsi="Times New Roman" w:cs="Times New Roman"/>
          <w:sz w:val="24"/>
          <w:szCs w:val="24"/>
        </w:rPr>
        <w:t>. While the new statutory language only references “growlers” specifically, we</w:t>
      </w:r>
      <w:r w:rsidR="00283DBB" w:rsidRPr="0050336E">
        <w:rPr>
          <w:rFonts w:ascii="Times New Roman" w:hAnsi="Times New Roman" w:cs="Times New Roman"/>
          <w:sz w:val="24"/>
          <w:szCs w:val="24"/>
        </w:rPr>
        <w:t xml:space="preserve"> believe the </w:t>
      </w:r>
      <w:r>
        <w:rPr>
          <w:rFonts w:ascii="Times New Roman" w:hAnsi="Times New Roman" w:cs="Times New Roman"/>
          <w:sz w:val="24"/>
          <w:szCs w:val="24"/>
        </w:rPr>
        <w:t>changes</w:t>
      </w:r>
      <w:r w:rsidR="00283DBB" w:rsidRPr="0050336E">
        <w:rPr>
          <w:rFonts w:ascii="Times New Roman" w:hAnsi="Times New Roman" w:cs="Times New Roman"/>
          <w:sz w:val="24"/>
          <w:szCs w:val="24"/>
        </w:rPr>
        <w:t xml:space="preserve"> to Section 431 of the Liquor Code</w:t>
      </w:r>
      <w:r>
        <w:rPr>
          <w:rFonts w:ascii="Times New Roman" w:hAnsi="Times New Roman" w:cs="Times New Roman"/>
          <w:sz w:val="24"/>
          <w:szCs w:val="24"/>
        </w:rPr>
        <w:t xml:space="preserve"> are broad enough to </w:t>
      </w:r>
      <w:r w:rsidR="00283DBB" w:rsidRPr="0050336E">
        <w:rPr>
          <w:rFonts w:ascii="Times New Roman" w:hAnsi="Times New Roman" w:cs="Times New Roman"/>
          <w:sz w:val="24"/>
          <w:szCs w:val="24"/>
        </w:rPr>
        <w:t xml:space="preserve">authorize the sale of other popular containers at distributors, even though these containers may be referred to by other names, such as </w:t>
      </w:r>
      <w:proofErr w:type="spellStart"/>
      <w:r w:rsidR="00283DBB" w:rsidRPr="0050336E">
        <w:rPr>
          <w:rFonts w:ascii="Times New Roman" w:hAnsi="Times New Roman" w:cs="Times New Roman"/>
          <w:sz w:val="24"/>
          <w:szCs w:val="24"/>
        </w:rPr>
        <w:t>crowlers</w:t>
      </w:r>
      <w:proofErr w:type="spellEnd"/>
      <w:r w:rsidR="00283DBB" w:rsidRPr="0050336E">
        <w:rPr>
          <w:rFonts w:ascii="Times New Roman" w:hAnsi="Times New Roman" w:cs="Times New Roman"/>
          <w:sz w:val="24"/>
          <w:szCs w:val="24"/>
        </w:rPr>
        <w:t xml:space="preserve">, mason jars, etc. </w:t>
      </w:r>
      <w:r>
        <w:rPr>
          <w:rFonts w:ascii="Times New Roman" w:hAnsi="Times New Roman" w:cs="Times New Roman"/>
          <w:sz w:val="24"/>
          <w:szCs w:val="24"/>
        </w:rPr>
        <w:t xml:space="preserve">We will advise members if we receive any additional information from the PLCB concerning these other containers. </w:t>
      </w:r>
    </w:p>
    <w:p w14:paraId="298F3124" w14:textId="77777777" w:rsidR="0050336E" w:rsidRPr="0050336E" w:rsidRDefault="0050336E" w:rsidP="0050336E">
      <w:pPr>
        <w:spacing w:after="0" w:line="240" w:lineRule="auto"/>
        <w:jc w:val="both"/>
        <w:rPr>
          <w:rFonts w:ascii="Times New Roman" w:hAnsi="Times New Roman" w:cs="Times New Roman"/>
          <w:sz w:val="24"/>
          <w:szCs w:val="24"/>
        </w:rPr>
      </w:pPr>
    </w:p>
    <w:p w14:paraId="755CEEC4" w14:textId="77777777" w:rsidR="00DF41DF" w:rsidRPr="0050336E" w:rsidRDefault="008A378A" w:rsidP="0050336E">
      <w:pPr>
        <w:spacing w:line="240" w:lineRule="auto"/>
        <w:jc w:val="both"/>
        <w:rPr>
          <w:rFonts w:ascii="Times New Roman" w:hAnsi="Times New Roman" w:cs="Times New Roman"/>
          <w:sz w:val="24"/>
          <w:szCs w:val="24"/>
        </w:rPr>
      </w:pPr>
      <w:r w:rsidRPr="0050336E">
        <w:rPr>
          <w:rFonts w:ascii="Times New Roman" w:hAnsi="Times New Roman" w:cs="Times New Roman"/>
          <w:sz w:val="24"/>
          <w:szCs w:val="24"/>
        </w:rPr>
        <w:t xml:space="preserve">If you intend to sell growlers at your distributor, you should contact the </w:t>
      </w:r>
      <w:r w:rsidR="0050336E">
        <w:rPr>
          <w:rFonts w:ascii="Times New Roman" w:hAnsi="Times New Roman" w:cs="Times New Roman"/>
          <w:sz w:val="24"/>
          <w:szCs w:val="24"/>
        </w:rPr>
        <w:t>DOA</w:t>
      </w:r>
      <w:r w:rsidRPr="0050336E">
        <w:rPr>
          <w:rFonts w:ascii="Times New Roman" w:hAnsi="Times New Roman" w:cs="Times New Roman"/>
          <w:sz w:val="24"/>
          <w:szCs w:val="24"/>
        </w:rPr>
        <w:t xml:space="preserve"> </w:t>
      </w:r>
      <w:r w:rsidR="009D7C1B">
        <w:rPr>
          <w:rFonts w:ascii="Times New Roman" w:hAnsi="Times New Roman" w:cs="Times New Roman"/>
          <w:sz w:val="24"/>
          <w:szCs w:val="24"/>
        </w:rPr>
        <w:t>as</w:t>
      </w:r>
      <w:r w:rsidRPr="0050336E">
        <w:rPr>
          <w:rFonts w:ascii="Times New Roman" w:hAnsi="Times New Roman" w:cs="Times New Roman"/>
          <w:sz w:val="24"/>
          <w:szCs w:val="24"/>
        </w:rPr>
        <w:t xml:space="preserve"> soon as possible to initiate the app</w:t>
      </w:r>
      <w:r w:rsidR="00130174" w:rsidRPr="0050336E">
        <w:rPr>
          <w:rFonts w:ascii="Times New Roman" w:hAnsi="Times New Roman" w:cs="Times New Roman"/>
          <w:sz w:val="24"/>
          <w:szCs w:val="24"/>
        </w:rPr>
        <w:t>lication and inspection process</w:t>
      </w:r>
      <w:r w:rsidRPr="0050336E">
        <w:rPr>
          <w:rFonts w:ascii="Times New Roman" w:hAnsi="Times New Roman" w:cs="Times New Roman"/>
          <w:sz w:val="24"/>
          <w:szCs w:val="24"/>
        </w:rPr>
        <w:t xml:space="preserve">. </w:t>
      </w:r>
      <w:r w:rsidR="00DF41DF" w:rsidRPr="0050336E">
        <w:rPr>
          <w:rFonts w:ascii="Times New Roman" w:hAnsi="Times New Roman" w:cs="Times New Roman"/>
          <w:sz w:val="24"/>
          <w:szCs w:val="24"/>
        </w:rPr>
        <w:t xml:space="preserve">Be advised that not all facilities are under the </w:t>
      </w:r>
      <w:r w:rsidR="0050336E">
        <w:rPr>
          <w:rFonts w:ascii="Times New Roman" w:hAnsi="Times New Roman" w:cs="Times New Roman"/>
          <w:sz w:val="24"/>
          <w:szCs w:val="24"/>
        </w:rPr>
        <w:t>DOA’s</w:t>
      </w:r>
      <w:r w:rsidR="00130174" w:rsidRPr="0050336E">
        <w:rPr>
          <w:rFonts w:ascii="Times New Roman" w:hAnsi="Times New Roman" w:cs="Times New Roman"/>
          <w:sz w:val="24"/>
          <w:szCs w:val="24"/>
        </w:rPr>
        <w:t xml:space="preserve"> jurisdiction. </w:t>
      </w:r>
      <w:r w:rsidR="00DF41DF" w:rsidRPr="0050336E">
        <w:rPr>
          <w:rFonts w:ascii="Times New Roman" w:hAnsi="Times New Roman" w:cs="Times New Roman"/>
          <w:sz w:val="24"/>
          <w:szCs w:val="24"/>
        </w:rPr>
        <w:t>Six counties</w:t>
      </w:r>
      <w:r w:rsidR="00130174" w:rsidRPr="0050336E">
        <w:rPr>
          <w:rFonts w:ascii="Times New Roman" w:hAnsi="Times New Roman" w:cs="Times New Roman"/>
          <w:sz w:val="24"/>
          <w:szCs w:val="24"/>
        </w:rPr>
        <w:t xml:space="preserve"> (</w:t>
      </w:r>
      <w:r w:rsidR="00DF41DF" w:rsidRPr="0050336E">
        <w:rPr>
          <w:rFonts w:ascii="Times New Roman" w:hAnsi="Times New Roman" w:cs="Times New Roman"/>
          <w:sz w:val="24"/>
          <w:szCs w:val="24"/>
        </w:rPr>
        <w:t>Allegheny, Bucks, Chester, Erie, Montgomery and Philadelphia</w:t>
      </w:r>
      <w:r w:rsidR="00130174" w:rsidRPr="0050336E">
        <w:rPr>
          <w:rFonts w:ascii="Times New Roman" w:hAnsi="Times New Roman" w:cs="Times New Roman"/>
          <w:sz w:val="24"/>
          <w:szCs w:val="24"/>
        </w:rPr>
        <w:t xml:space="preserve">) </w:t>
      </w:r>
      <w:r w:rsidR="00DF41DF" w:rsidRPr="0050336E">
        <w:rPr>
          <w:rFonts w:ascii="Times New Roman" w:hAnsi="Times New Roman" w:cs="Times New Roman"/>
          <w:sz w:val="24"/>
          <w:szCs w:val="24"/>
        </w:rPr>
        <w:t>have county health departments that handle inspections and licensing in their jurisdictions</w:t>
      </w:r>
      <w:r w:rsidR="0050336E">
        <w:rPr>
          <w:rFonts w:ascii="Times New Roman" w:hAnsi="Times New Roman" w:cs="Times New Roman"/>
          <w:sz w:val="24"/>
          <w:szCs w:val="24"/>
        </w:rPr>
        <w:t xml:space="preserve">. </w:t>
      </w:r>
      <w:r w:rsidR="00DF41DF" w:rsidRPr="0050336E">
        <w:rPr>
          <w:rFonts w:ascii="Times New Roman" w:hAnsi="Times New Roman" w:cs="Times New Roman"/>
          <w:sz w:val="24"/>
          <w:szCs w:val="24"/>
        </w:rPr>
        <w:t xml:space="preserve">Additionally, some local municipalities also do their own inspection and licensing. If your </w:t>
      </w:r>
      <w:r w:rsidR="0050336E">
        <w:rPr>
          <w:rFonts w:ascii="Times New Roman" w:hAnsi="Times New Roman" w:cs="Times New Roman"/>
          <w:sz w:val="24"/>
          <w:szCs w:val="24"/>
        </w:rPr>
        <w:t>business</w:t>
      </w:r>
      <w:r w:rsidR="00DF41DF" w:rsidRPr="0050336E">
        <w:rPr>
          <w:rFonts w:ascii="Times New Roman" w:hAnsi="Times New Roman" w:cs="Times New Roman"/>
          <w:sz w:val="24"/>
          <w:szCs w:val="24"/>
        </w:rPr>
        <w:t xml:space="preserve"> is located in a county or local health department jurisdiction, you should contact your local health department for assistance with licensing and requirements. </w:t>
      </w:r>
    </w:p>
    <w:sectPr w:rsidR="00DF41DF" w:rsidRPr="0050336E" w:rsidSect="00846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F5CB5"/>
    <w:multiLevelType w:val="hybridMultilevel"/>
    <w:tmpl w:val="A3A21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14020"/>
    <w:multiLevelType w:val="hybridMultilevel"/>
    <w:tmpl w:val="7F26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D71A4"/>
    <w:multiLevelType w:val="hybridMultilevel"/>
    <w:tmpl w:val="F320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76E05"/>
    <w:multiLevelType w:val="hybridMultilevel"/>
    <w:tmpl w:val="27A4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DF"/>
    <w:rsid w:val="00130174"/>
    <w:rsid w:val="001F6C87"/>
    <w:rsid w:val="00244E35"/>
    <w:rsid w:val="00283DBB"/>
    <w:rsid w:val="003132A6"/>
    <w:rsid w:val="00314448"/>
    <w:rsid w:val="00354B1D"/>
    <w:rsid w:val="003933A0"/>
    <w:rsid w:val="0050336E"/>
    <w:rsid w:val="0050717E"/>
    <w:rsid w:val="00571EFC"/>
    <w:rsid w:val="005C2C59"/>
    <w:rsid w:val="00634EF0"/>
    <w:rsid w:val="00741168"/>
    <w:rsid w:val="0081145B"/>
    <w:rsid w:val="008463DD"/>
    <w:rsid w:val="008A378A"/>
    <w:rsid w:val="009C3DDB"/>
    <w:rsid w:val="009D7C1B"/>
    <w:rsid w:val="00B540D8"/>
    <w:rsid w:val="00DF41DF"/>
    <w:rsid w:val="00EF1170"/>
    <w:rsid w:val="00F6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7FFF"/>
  <w15:docId w15:val="{CEA1DB9E-981C-48BC-A718-E76B49BF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FC"/>
    <w:pPr>
      <w:ind w:left="720"/>
      <w:contextualSpacing/>
    </w:pPr>
  </w:style>
  <w:style w:type="character" w:styleId="Hyperlink">
    <w:name w:val="Hyperlink"/>
    <w:basedOn w:val="DefaultParagraphFont"/>
    <w:uiPriority w:val="99"/>
    <w:unhideWhenUsed/>
    <w:rsid w:val="00811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code.com/secure/data/%20040/chapter5/subchapDtoc.html" TargetMode="External"/><Relationship Id="rId5" Type="http://schemas.openxmlformats.org/officeDocument/2006/relationships/hyperlink" Target="http://www.agriculture.pa.gov/Protect/FoodSafety/Retail%20Food/Retail%20Foods%20Facilities%20and%20Restaurants/Documents/APPLICATION%20PACKET%20Retail%20Food%20Facilities%20and%20Restaurants%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Caputo</dc:creator>
  <cp:lastModifiedBy>Carson Baker</cp:lastModifiedBy>
  <cp:revision>2</cp:revision>
  <dcterms:created xsi:type="dcterms:W3CDTF">2018-07-23T11:13:00Z</dcterms:created>
  <dcterms:modified xsi:type="dcterms:W3CDTF">2018-07-23T11:13:00Z</dcterms:modified>
</cp:coreProperties>
</file>